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DB2989" w:rsidP="001A3988">
      <w:pPr>
        <w:rPr>
          <w:sz w:val="28"/>
          <w:szCs w:val="28"/>
        </w:rPr>
      </w:pPr>
      <w:r w:rsidRPr="00DB29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DB2989">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7469" w:rsidRPr="009F4056" w:rsidRDefault="00837469" w:rsidP="00463385">
                  <w:pPr>
                    <w:jc w:val="both"/>
                    <w:rPr>
                      <w:sz w:val="22"/>
                      <w:szCs w:val="22"/>
                    </w:rPr>
                  </w:pPr>
                  <w:r w:rsidRPr="009F4056">
                    <w:rPr>
                      <w:sz w:val="22"/>
                      <w:szCs w:val="22"/>
                    </w:rPr>
                    <w:t>Приложение к ОПОП бакалавриат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 xml:space="preserve">мы </w:t>
                  </w:r>
                  <w:r w:rsidR="00F142DF">
                    <w:rPr>
                      <w:rFonts w:eastAsia="Courier New"/>
                      <w:lang w:bidi="ru-RU"/>
                    </w:rPr>
                    <w:t>«Дошкольное образование» и «Начальное образ</w:t>
                  </w:r>
                  <w:r w:rsidR="00F142DF">
                    <w:rPr>
                      <w:rFonts w:eastAsia="Courier New"/>
                      <w:lang w:bidi="ru-RU"/>
                    </w:rPr>
                    <w:t>о</w:t>
                  </w:r>
                  <w:r w:rsidR="00F142DF">
                    <w:rPr>
                      <w:rFonts w:eastAsia="Courier New"/>
                      <w:lang w:bidi="ru-RU"/>
                    </w:rPr>
                    <w:t>вание»</w:t>
                  </w:r>
                  <w:r w:rsidRPr="009F4056">
                    <w:rPr>
                      <w:sz w:val="22"/>
                      <w:szCs w:val="22"/>
                    </w:rPr>
                    <w:t xml:space="preserve">, утв. приказом ректора ОмГА от </w:t>
                  </w:r>
                  <w:r w:rsidRPr="00AF0AA4">
                    <w:t xml:space="preserve">от </w:t>
                  </w:r>
                  <w:r w:rsidR="00364A01" w:rsidRPr="00364A01">
                    <w:rPr>
                      <w:lang w:eastAsia="en-US"/>
                    </w:rPr>
                    <w:t>30.08.2021 №94.</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DB2989" w:rsidP="00463385">
      <w:pPr>
        <w:ind w:right="1"/>
        <w:contextualSpacing/>
        <w:jc w:val="center"/>
        <w:rPr>
          <w:noProof/>
          <w:sz w:val="28"/>
          <w:szCs w:val="28"/>
        </w:rPr>
      </w:pPr>
      <w:r w:rsidRPr="00DB2989">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7469" w:rsidRPr="00C94464" w:rsidRDefault="00837469" w:rsidP="00463385">
                  <w:pPr>
                    <w:jc w:val="center"/>
                  </w:pPr>
                  <w:r w:rsidRPr="00C94464">
                    <w:t>УТВЕРЖДАЮ:</w:t>
                  </w:r>
                </w:p>
                <w:p w:rsidR="00837469" w:rsidRPr="00C94464" w:rsidRDefault="00837469" w:rsidP="00463385">
                  <w:pPr>
                    <w:jc w:val="center"/>
                  </w:pPr>
                  <w:r w:rsidRPr="00C94464">
                    <w:t>Ректор, д.фил.н., профессор</w:t>
                  </w:r>
                </w:p>
                <w:p w:rsidR="00837469" w:rsidRDefault="00837469" w:rsidP="00463385">
                  <w:pPr>
                    <w:jc w:val="center"/>
                  </w:pPr>
                </w:p>
                <w:p w:rsidR="00837469" w:rsidRPr="00C94464" w:rsidRDefault="00837469" w:rsidP="00463385">
                  <w:pPr>
                    <w:jc w:val="center"/>
                  </w:pPr>
                  <w:r w:rsidRPr="00C94464">
                    <w:t>______________А.Э. Еремеев</w:t>
                  </w:r>
                </w:p>
                <w:p w:rsidR="00364A01" w:rsidRPr="00C94464" w:rsidRDefault="00837469" w:rsidP="00364A01">
                  <w:pPr>
                    <w:jc w:val="center"/>
                  </w:pPr>
                  <w:r>
                    <w:t xml:space="preserve">                             </w:t>
                  </w:r>
                  <w:r w:rsidR="00364A01">
                    <w:rPr>
                      <w:color w:val="000000"/>
                    </w:rPr>
                    <w:t>30.08.21 г</w:t>
                  </w:r>
                </w:p>
                <w:p w:rsidR="00837469" w:rsidRPr="00C94464" w:rsidRDefault="00837469" w:rsidP="00463385">
                  <w:pPr>
                    <w:jc w:val="center"/>
                  </w:pP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837469" w:rsidRPr="00837469">
        <w:rPr>
          <w:b/>
          <w:lang w:bidi="ru-RU"/>
        </w:rPr>
        <w:t>«Дошкольное образование» и «Начальное образование»</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364A01" w:rsidRPr="00794709" w:rsidRDefault="00364A01" w:rsidP="00364A01">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sidR="00B20E06">
        <w:rPr>
          <w:rFonts w:eastAsia="SimSun"/>
          <w:kern w:val="2"/>
          <w:lang w:eastAsia="hi-IN" w:bidi="hi-IN"/>
        </w:rPr>
        <w:t>19</w:t>
      </w:r>
      <w:r w:rsidRPr="00794709">
        <w:rPr>
          <w:rFonts w:eastAsia="SimSun"/>
          <w:kern w:val="2"/>
          <w:lang w:eastAsia="hi-IN" w:bidi="hi-IN"/>
        </w:rPr>
        <w:t xml:space="preserve"> года набора  </w:t>
      </w:r>
    </w:p>
    <w:p w:rsidR="00364A01" w:rsidRDefault="00364A01" w:rsidP="00364A01">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sidR="00B20E06">
        <w:rPr>
          <w:rFonts w:eastAsia="SimSun"/>
          <w:kern w:val="2"/>
          <w:lang w:eastAsia="hi-IN" w:bidi="hi-IN"/>
        </w:rPr>
        <w:t>19</w:t>
      </w:r>
      <w:r w:rsidRPr="00794709">
        <w:rPr>
          <w:rFonts w:eastAsia="SimSun"/>
          <w:kern w:val="2"/>
          <w:lang w:eastAsia="hi-IN" w:bidi="hi-IN"/>
        </w:rPr>
        <w:t xml:space="preserve"> года набора  </w:t>
      </w:r>
    </w:p>
    <w:p w:rsidR="00364A01" w:rsidRPr="00794709" w:rsidRDefault="00364A01" w:rsidP="00364A01">
      <w:pPr>
        <w:suppressAutoHyphens/>
        <w:ind w:left="1416" w:firstLine="708"/>
        <w:rPr>
          <w:rFonts w:eastAsia="SimSun"/>
          <w:kern w:val="2"/>
          <w:lang w:eastAsia="hi-IN" w:bidi="hi-IN"/>
        </w:rPr>
      </w:pPr>
    </w:p>
    <w:p w:rsidR="00364A01" w:rsidRPr="00625037" w:rsidRDefault="00364A01" w:rsidP="00364A01">
      <w:pPr>
        <w:suppressAutoHyphens/>
        <w:jc w:val="center"/>
        <w:rPr>
          <w:rFonts w:eastAsia="SimSun"/>
          <w:kern w:val="2"/>
          <w:lang w:eastAsia="hi-IN" w:bidi="hi-IN"/>
        </w:rPr>
      </w:pPr>
      <w:r w:rsidRPr="00625037">
        <w:rPr>
          <w:rFonts w:eastAsia="SimSun"/>
          <w:kern w:val="2"/>
          <w:lang w:eastAsia="hi-IN" w:bidi="hi-IN"/>
        </w:rPr>
        <w:t>на 202</w:t>
      </w:r>
      <w:r>
        <w:rPr>
          <w:rFonts w:eastAsia="SimSun"/>
          <w:kern w:val="2"/>
          <w:lang w:eastAsia="hi-IN" w:bidi="hi-IN"/>
        </w:rPr>
        <w:t>1</w:t>
      </w:r>
      <w:r w:rsidRPr="00625037">
        <w:rPr>
          <w:rFonts w:eastAsia="SimSun"/>
          <w:kern w:val="2"/>
          <w:lang w:eastAsia="hi-IN" w:bidi="hi-IN"/>
        </w:rPr>
        <w:t>/202</w:t>
      </w:r>
      <w:r>
        <w:rPr>
          <w:rFonts w:eastAsia="SimSun"/>
          <w:kern w:val="2"/>
          <w:lang w:eastAsia="hi-IN" w:bidi="hi-IN"/>
        </w:rPr>
        <w:t>2</w:t>
      </w:r>
      <w:r w:rsidRPr="00625037">
        <w:rPr>
          <w:rFonts w:eastAsia="SimSun"/>
          <w:kern w:val="2"/>
          <w:lang w:eastAsia="hi-IN" w:bidi="hi-IN"/>
        </w:rPr>
        <w:t xml:space="preserve"> учебный год</w:t>
      </w:r>
    </w:p>
    <w:p w:rsidR="00364A01" w:rsidRPr="00625037" w:rsidRDefault="00364A01" w:rsidP="00364A01">
      <w:pPr>
        <w:suppressAutoHyphens/>
        <w:rPr>
          <w:rFonts w:eastAsia="SimSun"/>
          <w:b/>
          <w:kern w:val="2"/>
          <w:lang w:eastAsia="hi-IN" w:bidi="hi-IN"/>
        </w:rPr>
      </w:pPr>
    </w:p>
    <w:p w:rsidR="00364A01" w:rsidRPr="00625037" w:rsidRDefault="00364A01" w:rsidP="00364A01">
      <w:pPr>
        <w:suppressAutoHyphens/>
        <w:contextualSpacing/>
        <w:rPr>
          <w:rFonts w:eastAsia="SimSun"/>
          <w:kern w:val="2"/>
          <w:lang w:eastAsia="hi-IN" w:bidi="hi-IN"/>
        </w:rPr>
      </w:pPr>
    </w:p>
    <w:p w:rsidR="00364A01" w:rsidRPr="00625037" w:rsidRDefault="00364A01" w:rsidP="00364A01">
      <w:pPr>
        <w:suppressAutoHyphens/>
        <w:contextualSpacing/>
        <w:jc w:val="center"/>
      </w:pPr>
      <w:r w:rsidRPr="00625037">
        <w:t>Омск 202</w:t>
      </w:r>
      <w:r>
        <w:t>1</w:t>
      </w:r>
    </w:p>
    <w:p w:rsidR="00974597" w:rsidRPr="00921062" w:rsidRDefault="00974597" w:rsidP="00974597">
      <w:pPr>
        <w:jc w:val="center"/>
      </w:pP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к.ф.н., доцент кафедры ППиСР_________________ /М.А. Безденежных/</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 xml:space="preserve">Протокол от </w:t>
      </w:r>
      <w:r w:rsidR="00364A01">
        <w:rPr>
          <w:spacing w:val="-3"/>
          <w:lang w:eastAsia="en-US"/>
        </w:rPr>
        <w:t>30 АВГУСТА 2021</w:t>
      </w:r>
      <w:r w:rsidR="00364A01" w:rsidRPr="00625037">
        <w:rPr>
          <w:spacing w:val="-3"/>
          <w:lang w:eastAsia="en-US"/>
        </w:rPr>
        <w:t xml:space="preserve"> г.  № </w:t>
      </w:r>
      <w:r w:rsidR="00364A01">
        <w:rPr>
          <w:spacing w:val="-3"/>
          <w:lang w:eastAsia="en-US"/>
        </w:rPr>
        <w:t>1</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Зав. кафедрой  д.п.н., профессор_________________ /Е.В. Лопанова/</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в соответствии с:</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бакалавриат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Минобрнауки России от 22.02.2018 N125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
    <w:p w:rsidR="00692DC8" w:rsidRPr="00921062" w:rsidRDefault="00692DC8" w:rsidP="00F04AC3">
      <w:pPr>
        <w:ind w:firstLine="709"/>
        <w:jc w:val="both"/>
        <w:rPr>
          <w:lang w:eastAsia="en-US"/>
        </w:rPr>
      </w:pPr>
      <w:r w:rsidRPr="00921062">
        <w:rPr>
          <w:spacing w:val="-3"/>
          <w:lang w:eastAsia="en-US"/>
        </w:rPr>
        <w:t>Программа государственной итоговой аттестации</w:t>
      </w:r>
      <w:r w:rsidRPr="00921062">
        <w:rPr>
          <w:lang w:eastAsia="en-US"/>
        </w:rPr>
        <w:t>составлена в соответствии с локал</w:t>
      </w:r>
      <w:r w:rsidRPr="00921062">
        <w:rPr>
          <w:lang w:eastAsia="en-US"/>
        </w:rPr>
        <w:t>ь</w:t>
      </w:r>
      <w:r w:rsidRPr="00921062">
        <w:rPr>
          <w:lang w:eastAsia="en-US"/>
        </w:rPr>
        <w:t>ными нормативными актами ЧУ ОО ВО «Омская гуманитарная академия» (</w:t>
      </w:r>
      <w:r w:rsidRPr="00921062">
        <w:rPr>
          <w:i/>
          <w:lang w:eastAsia="en-US"/>
        </w:rPr>
        <w:t>далее – Акад</w:t>
      </w:r>
      <w:r w:rsidRPr="00921062">
        <w:rPr>
          <w:i/>
          <w:lang w:eastAsia="en-US"/>
        </w:rPr>
        <w:t>е</w:t>
      </w:r>
      <w:r w:rsidRPr="00921062">
        <w:rPr>
          <w:i/>
          <w:lang w:eastAsia="en-US"/>
        </w:rPr>
        <w:t>мия; ОмГА</w:t>
      </w:r>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«Положением о порядке организации и проведения итоговой аттестации обуча</w:t>
      </w:r>
      <w:r w:rsidRPr="00921062">
        <w:t>ю</w:t>
      </w:r>
      <w:r w:rsidRPr="00921062">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о порядке организации и проведения итоговой аттестации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Ученого совета от 28.08.2017 (протокол заседания № 1), Студенческого совета ОмГА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бакалавриата и программам магистратуры», одобренным на заседании </w:t>
      </w:r>
      <w:r w:rsidR="00B54DF8" w:rsidRPr="00921062">
        <w:t>Ученого совета от 27.03.2020 (протокол заседания № 8), Студенческого совета ОмГА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ского совета ОмГА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Положением о практической подготовке обучающихся</w:t>
      </w:r>
      <w:r w:rsidR="00812121" w:rsidRPr="00921062">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921062">
        <w:rPr>
          <w:lang w:eastAsia="en-US"/>
        </w:rPr>
        <w:t>;</w:t>
      </w:r>
    </w:p>
    <w:p w:rsidR="00692DC8" w:rsidRPr="00921062" w:rsidRDefault="00692DC8" w:rsidP="00F04AC3">
      <w:pPr>
        <w:ind w:firstLine="709"/>
        <w:jc w:val="both"/>
      </w:pPr>
      <w:r w:rsidRPr="00921062">
        <w:t>- «Положением об обучении по индивидуальному учебному плану, в том числе, уск</w:t>
      </w:r>
      <w:r w:rsidRPr="00921062">
        <w:t>о</w:t>
      </w:r>
      <w:r w:rsidRPr="00921062">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Студенческого совета ОмГА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учебным планом по основной профессиональной образовательной программе – б</w:t>
      </w:r>
      <w:r w:rsidRPr="00921062">
        <w:rPr>
          <w:rFonts w:eastAsia="Calibri"/>
          <w:lang w:eastAsia="en-US"/>
        </w:rPr>
        <w:t>а</w:t>
      </w:r>
      <w:r w:rsidRPr="00921062">
        <w:rPr>
          <w:rFonts w:eastAsia="Calibri"/>
          <w:lang w:eastAsia="en-US"/>
        </w:rPr>
        <w:t xml:space="preserve">калавриат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очная на </w:t>
      </w:r>
      <w:r w:rsidR="00364A01">
        <w:rPr>
          <w:lang w:eastAsia="en-US"/>
        </w:rPr>
        <w:t xml:space="preserve">2021/2022 </w:t>
      </w:r>
      <w:r w:rsidRPr="00921062">
        <w:rPr>
          <w:rFonts w:eastAsia="Calibri"/>
        </w:rPr>
        <w:t xml:space="preserve">учебный год, </w:t>
      </w:r>
      <w:r w:rsidRPr="00921062">
        <w:rPr>
          <w:rFonts w:eastAsia="Calibri"/>
          <w:lang w:eastAsia="en-US"/>
        </w:rPr>
        <w:t>утвержде</w:t>
      </w:r>
      <w:r w:rsidRPr="00921062">
        <w:rPr>
          <w:rFonts w:eastAsia="Calibri"/>
          <w:lang w:eastAsia="en-US"/>
        </w:rPr>
        <w:t>н</w:t>
      </w:r>
      <w:r w:rsidRPr="00921062">
        <w:rPr>
          <w:rFonts w:eastAsia="Calibri"/>
          <w:lang w:eastAsia="en-US"/>
        </w:rPr>
        <w:t xml:space="preserve">ным приказом ректора от </w:t>
      </w:r>
      <w:r w:rsidR="00364A01">
        <w:rPr>
          <w:lang w:eastAsia="en-US"/>
        </w:rPr>
        <w:t>30.08.21</w:t>
      </w:r>
      <w:r w:rsidR="00364A01" w:rsidRPr="00625037">
        <w:rPr>
          <w:lang w:eastAsia="en-US"/>
        </w:rPr>
        <w:t xml:space="preserve"> № </w:t>
      </w:r>
      <w:r w:rsidR="00364A01">
        <w:rPr>
          <w:lang w:eastAsia="en-US"/>
        </w:rPr>
        <w:t>9</w:t>
      </w:r>
      <w:r w:rsidR="00364A01" w:rsidRPr="00625037">
        <w:rPr>
          <w:lang w:eastAsia="en-US"/>
        </w:rPr>
        <w:t>4</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xml:space="preserve">- учебным планом по основной профессиональной образовательной программе –бакалавриат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заочная на </w:t>
      </w:r>
      <w:r w:rsidR="00364A01">
        <w:rPr>
          <w:lang w:eastAsia="en-US"/>
        </w:rPr>
        <w:t xml:space="preserve">2021/2022 </w:t>
      </w:r>
      <w:r w:rsidRPr="00921062">
        <w:rPr>
          <w:rFonts w:eastAsia="Calibri"/>
        </w:rPr>
        <w:t xml:space="preserve">учебный год, </w:t>
      </w:r>
      <w:r w:rsidRPr="00921062">
        <w:rPr>
          <w:rFonts w:eastAsia="Calibri"/>
          <w:lang w:eastAsia="en-US"/>
        </w:rPr>
        <w:t>утве</w:t>
      </w:r>
      <w:r w:rsidRPr="00921062">
        <w:rPr>
          <w:rFonts w:eastAsia="Calibri"/>
          <w:lang w:eastAsia="en-US"/>
        </w:rPr>
        <w:t>р</w:t>
      </w:r>
      <w:r w:rsidRPr="00921062">
        <w:rPr>
          <w:rFonts w:eastAsia="Calibri"/>
          <w:lang w:eastAsia="en-US"/>
        </w:rPr>
        <w:t xml:space="preserve">жденным приказом ректора от </w:t>
      </w:r>
      <w:r w:rsidR="00364A01">
        <w:rPr>
          <w:lang w:eastAsia="en-US"/>
        </w:rPr>
        <w:t>30.08.21</w:t>
      </w:r>
      <w:r w:rsidR="00364A01" w:rsidRPr="00625037">
        <w:rPr>
          <w:lang w:eastAsia="en-US"/>
        </w:rPr>
        <w:t xml:space="preserve"> № </w:t>
      </w:r>
      <w:r w:rsidR="00364A01">
        <w:rPr>
          <w:lang w:eastAsia="en-US"/>
        </w:rPr>
        <w:t>9</w:t>
      </w:r>
      <w:r w:rsidR="00364A01" w:rsidRPr="00625037">
        <w:rPr>
          <w:lang w:eastAsia="en-US"/>
        </w:rPr>
        <w:t>4</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ВО) </w:t>
      </w:r>
      <w:r w:rsidRPr="00921062">
        <w:rPr>
          <w:bCs/>
          <w:lang w:eastAsia="ar-SA"/>
        </w:rPr>
        <w:t>по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t xml:space="preserve">. Государственная итоговая аттестация проводится </w:t>
      </w:r>
      <w:r w:rsidRPr="00921062">
        <w:rPr>
          <w:lang w:eastAsia="ar-SA"/>
        </w:rPr>
        <w:t>государстве</w:t>
      </w:r>
      <w:r w:rsidRPr="00921062">
        <w:rPr>
          <w:lang w:eastAsia="ar-SA"/>
        </w:rPr>
        <w:t>н</w:t>
      </w:r>
      <w:r w:rsidRPr="00921062">
        <w:rPr>
          <w:lang w:eastAsia="ar-SA"/>
        </w:rPr>
        <w:t>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 xml:space="preserve">ленность (профиль) программы: </w:t>
      </w:r>
      <w:r w:rsidR="00FB3757">
        <w:rPr>
          <w:rFonts w:eastAsia="Courier New"/>
          <w:lang w:bidi="ru-RU"/>
        </w:rPr>
        <w:t>«Дошкольное образование» и «Начальное образование»</w:t>
      </w:r>
      <w:r w:rsidR="00434047" w:rsidRPr="00921062">
        <w:t xml:space="preserve">. </w:t>
      </w:r>
      <w:bookmarkStart w:id="0" w:name="_Toc532219011"/>
    </w:p>
    <w:p w:rsidR="00083819" w:rsidRPr="00921062" w:rsidRDefault="00083819" w:rsidP="00364B86">
      <w:pPr>
        <w:jc w:val="both"/>
      </w:pPr>
      <w:r w:rsidRPr="00921062">
        <w:t>В ходе ГИА обучающийся должен продемонстрировать сформированность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.7. владеть навыком грамотно, логично, аргументир</w:t>
            </w:r>
            <w:r w:rsidRPr="00921062">
              <w:rPr>
                <w:sz w:val="20"/>
                <w:szCs w:val="20"/>
              </w:rPr>
              <w:t>о</w:t>
            </w:r>
            <w:r w:rsidRPr="00921062">
              <w:rPr>
                <w:sz w:val="20"/>
                <w:szCs w:val="20"/>
              </w:rPr>
              <w:t>ванно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.8. владеть навыком обосновывать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владеть навыками публичного представления р</w:t>
            </w:r>
            <w:r w:rsidR="009E7788" w:rsidRPr="00921062">
              <w:rPr>
                <w:sz w:val="20"/>
                <w:szCs w:val="20"/>
              </w:rPr>
              <w:t>е</w:t>
            </w:r>
            <w:r w:rsidR="009E7788" w:rsidRPr="00921062">
              <w:rPr>
                <w:sz w:val="20"/>
                <w:szCs w:val="20"/>
              </w:rPr>
              <w:t>зультатов решения конкретной задачи проекта</w:t>
            </w:r>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(-ых)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(-ых)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иностранном(ых)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уметь выполнять перевод академических текстов с иностранного (-ых)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уметь коммуникативно и культурно приемлемо вести устные деловые разговоры на государственном и иностранном (-ых)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 (-ых) языках коммуникативно приемлемые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(-ых) языках;</w:t>
            </w:r>
          </w:p>
          <w:p w:rsidR="00A35625" w:rsidRPr="00921062" w:rsidRDefault="00A35625" w:rsidP="00A35625">
            <w:pPr>
              <w:jc w:val="both"/>
              <w:rPr>
                <w:sz w:val="20"/>
                <w:szCs w:val="20"/>
              </w:rPr>
            </w:pPr>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циальных писем, социокультурные различия в формате корреспонденции на государственном и иностранном (-ых) языках</w:t>
            </w:r>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r w:rsidRPr="00921062">
              <w:rPr>
                <w:color w:val="auto"/>
                <w:sz w:val="20"/>
                <w:szCs w:val="20"/>
              </w:rPr>
              <w:t>Способен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уметь недискриминационно и конструктивно вза</w:t>
            </w:r>
            <w:r w:rsidR="003B3633" w:rsidRPr="00921062">
              <w:rPr>
                <w:color w:val="000000"/>
                <w:sz w:val="19"/>
                <w:szCs w:val="19"/>
              </w:rPr>
              <w:t>и</w:t>
            </w:r>
            <w:r w:rsidR="003B3633" w:rsidRPr="00921062">
              <w:rPr>
                <w:color w:val="000000"/>
                <w:sz w:val="19"/>
                <w:szCs w:val="19"/>
              </w:rPr>
              <w:t>модействовать с людьми с учетом их социокультурных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ношение к историческому наследию и социокультурным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Самоорганизация и саморазвитие (в том числе здоровьесб</w:t>
            </w:r>
            <w:r w:rsidRPr="00921062">
              <w:rPr>
                <w:sz w:val="20"/>
                <w:szCs w:val="20"/>
              </w:rPr>
              <w:t>е</w:t>
            </w:r>
            <w:r w:rsidRPr="00921062">
              <w:rPr>
                <w:sz w:val="20"/>
                <w:szCs w:val="20"/>
              </w:rPr>
              <w:t>режение)</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r w:rsidRPr="00921062">
              <w:rPr>
                <w:color w:val="auto"/>
                <w:sz w:val="20"/>
                <w:szCs w:val="20"/>
              </w:rPr>
              <w:t>Способен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УК-6.7. владеть навыком демонстрировать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знать основы здорового образа жизни и здоров</w:t>
            </w:r>
            <w:r w:rsidR="006403F3" w:rsidRPr="00921062">
              <w:rPr>
                <w:sz w:val="20"/>
                <w:szCs w:val="20"/>
              </w:rPr>
              <w:t>ь</w:t>
            </w:r>
            <w:r w:rsidR="006403F3" w:rsidRPr="00921062">
              <w:rPr>
                <w:sz w:val="20"/>
                <w:szCs w:val="20"/>
              </w:rPr>
              <w:t>есберегающие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r w:rsidR="006403F3" w:rsidRPr="00921062">
              <w:rPr>
                <w:sz w:val="20"/>
                <w:szCs w:val="20"/>
              </w:rPr>
              <w:t>владеть навыком поддерживать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837469">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837469">
            <w:pPr>
              <w:rPr>
                <w:sz w:val="20"/>
                <w:szCs w:val="20"/>
              </w:rPr>
            </w:pPr>
            <w:r w:rsidRPr="001B636E">
              <w:rPr>
                <w:b/>
                <w:kern w:val="24"/>
                <w:sz w:val="20"/>
                <w:szCs w:val="20"/>
              </w:rPr>
              <w:t>УК-10:</w:t>
            </w:r>
          </w:p>
          <w:p w:rsidR="0020539B" w:rsidRPr="001B636E" w:rsidRDefault="0020539B" w:rsidP="00837469">
            <w:pPr>
              <w:rPr>
                <w:b/>
                <w:sz w:val="20"/>
                <w:szCs w:val="20"/>
              </w:rPr>
            </w:pPr>
            <w:r w:rsidRPr="008F6B09">
              <w:rPr>
                <w:sz w:val="20"/>
                <w:szCs w:val="20"/>
              </w:rPr>
              <w:t>Способен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837469">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837469">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мизма, тероризма и способы формирования нетерпимого отношения к ним</w:t>
            </w:r>
            <w:r w:rsidRPr="001B636E">
              <w:rPr>
                <w:sz w:val="20"/>
                <w:szCs w:val="20"/>
              </w:rPr>
              <w:t>;</w:t>
            </w:r>
          </w:p>
          <w:p w:rsidR="0020539B" w:rsidRPr="001B636E" w:rsidRDefault="0020539B" w:rsidP="00837469">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837469">
            <w:pPr>
              <w:rPr>
                <w:sz w:val="20"/>
                <w:szCs w:val="20"/>
              </w:rPr>
            </w:pPr>
            <w:r w:rsidRPr="001B636E">
              <w:rPr>
                <w:sz w:val="20"/>
                <w:szCs w:val="20"/>
              </w:rPr>
              <w:t xml:space="preserve">УК-10.4 </w:t>
            </w:r>
          </w:p>
          <w:p w:rsidR="0020539B" w:rsidRPr="008F6B09" w:rsidRDefault="0020539B" w:rsidP="00837469">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837469">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837469">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r w:rsidRPr="0092106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общепрофесси</w:t>
            </w:r>
            <w:r w:rsidRPr="00921062">
              <w:rPr>
                <w:b/>
                <w:iCs/>
                <w:sz w:val="20"/>
                <w:szCs w:val="20"/>
              </w:rPr>
              <w:t>о</w:t>
            </w:r>
            <w:r w:rsidRPr="00921062">
              <w:rPr>
                <w:b/>
                <w:iCs/>
                <w:sz w:val="20"/>
                <w:szCs w:val="20"/>
              </w:rPr>
              <w:t>нальной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Код и наименование индикатора достижения общепрофесси</w:t>
            </w:r>
            <w:r w:rsidRPr="00921062">
              <w:rPr>
                <w:b/>
                <w:iCs/>
                <w:sz w:val="20"/>
                <w:szCs w:val="20"/>
              </w:rPr>
              <w:t>о</w:t>
            </w:r>
            <w:r w:rsidRPr="00921062">
              <w:rPr>
                <w:b/>
                <w:iCs/>
                <w:sz w:val="20"/>
                <w:szCs w:val="20"/>
              </w:rPr>
              <w:t>нальной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способен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r w:rsidR="00CA2769" w:rsidRPr="00921062">
              <w:rPr>
                <w:sz w:val="20"/>
                <w:szCs w:val="20"/>
              </w:rPr>
              <w:t>знать</w:t>
            </w:r>
            <w:r w:rsidR="00CA2769" w:rsidRPr="00921062">
              <w:rPr>
                <w:sz w:val="20"/>
                <w:szCs w:val="20"/>
                <w:lang w:eastAsia="en-US"/>
              </w:rPr>
              <w:t>приоритетные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r w:rsidR="00ED4B51" w:rsidRPr="00921062">
              <w:rPr>
                <w:sz w:val="20"/>
                <w:szCs w:val="20"/>
              </w:rPr>
              <w:t>у</w:t>
            </w:r>
            <w:r w:rsidRPr="00921062">
              <w:rPr>
                <w:sz w:val="20"/>
                <w:szCs w:val="20"/>
              </w:rPr>
              <w:t>меть</w:t>
            </w:r>
            <w:r w:rsidR="00CA2769" w:rsidRPr="00921062">
              <w:rPr>
                <w:sz w:val="20"/>
                <w:szCs w:val="20"/>
                <w:lang w:eastAsia="en-US"/>
              </w:rPr>
              <w:t>применять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r w:rsidR="00ED4B51" w:rsidRPr="00921062">
              <w:rPr>
                <w:sz w:val="20"/>
                <w:szCs w:val="20"/>
              </w:rPr>
              <w:t>владеть</w:t>
            </w:r>
            <w:r w:rsidR="00CA2769" w:rsidRPr="00921062">
              <w:rPr>
                <w:sz w:val="20"/>
                <w:szCs w:val="20"/>
                <w:lang w:eastAsia="en-US"/>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r w:rsidR="00C63157" w:rsidRPr="00921062">
              <w:rPr>
                <w:sz w:val="20"/>
                <w:szCs w:val="20"/>
              </w:rPr>
              <w:t>владеть</w:t>
            </w:r>
            <w:r w:rsidR="00ED4B51" w:rsidRPr="00921062">
              <w:rPr>
                <w:sz w:val="20"/>
                <w:szCs w:val="20"/>
                <w:lang w:eastAsia="en-US"/>
              </w:rPr>
              <w:t>действиями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основы методики преподавания, основные принципы деятельностного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щихся, в том числе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дивидуальной учебной и воспитательной деятельности обучающи</w:t>
            </w:r>
            <w:r w:rsidR="000C0F4B" w:rsidRPr="00921062">
              <w:rPr>
                <w:sz w:val="20"/>
                <w:szCs w:val="20"/>
                <w:lang w:eastAsia="en-US"/>
              </w:rPr>
              <w:t>х</w:t>
            </w:r>
            <w:r w:rsidR="000C0F4B" w:rsidRPr="00921062">
              <w:rPr>
                <w:sz w:val="20"/>
                <w:szCs w:val="20"/>
                <w:lang w:eastAsia="en-US"/>
              </w:rPr>
              <w:t>ся,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r w:rsidR="00C63157" w:rsidRPr="00921062">
              <w:rPr>
                <w:sz w:val="20"/>
                <w:szCs w:val="20"/>
              </w:rPr>
              <w:t>з</w:t>
            </w:r>
            <w:r w:rsidRPr="00921062">
              <w:rPr>
                <w:sz w:val="20"/>
                <w:szCs w:val="20"/>
              </w:rPr>
              <w:t>нать</w:t>
            </w:r>
            <w:r w:rsidR="000C0F4B" w:rsidRPr="00921062">
              <w:rPr>
                <w:sz w:val="20"/>
                <w:szCs w:val="20"/>
                <w:lang w:eastAsia="en-U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ную учебную деятельность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ными образовательными потребностями обучающихся;</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ления и принципы воспитательной работы; методики духовно-нравственного воспитания обучающихся в учебной и внеучебной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пользуя их как в учебной и внеучебной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w:t>
            </w:r>
            <w:r w:rsidR="00041224" w:rsidRPr="00921062">
              <w:rPr>
                <w:sz w:val="20"/>
                <w:szCs w:val="20"/>
                <w:lang w:eastAsia="en-US"/>
              </w:rPr>
              <w:t>ь</w:t>
            </w:r>
            <w:r w:rsidR="00041224" w:rsidRPr="00921062">
              <w:rPr>
                <w:sz w:val="20"/>
                <w:szCs w:val="20"/>
                <w:lang w:eastAsia="en-US"/>
              </w:rPr>
              <w:t>ской, художественно-продуктивной, культурно-досуговой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ности осуществления контроля и оценки сформированности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приемами и алгоритмами реализации контроля и оценки сформированности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тия, воспитания, в том числе обуча</w:t>
            </w:r>
            <w:r w:rsidR="000709A0" w:rsidRPr="00921062">
              <w:rPr>
                <w:sz w:val="20"/>
                <w:szCs w:val="20"/>
                <w:lang w:eastAsia="en-US"/>
              </w:rPr>
              <w:t>ю</w:t>
            </w:r>
            <w:r w:rsidR="000709A0" w:rsidRPr="00921062">
              <w:rPr>
                <w:sz w:val="20"/>
                <w:szCs w:val="20"/>
                <w:lang w:eastAsia="en-US"/>
              </w:rPr>
              <w:t>щихся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использовать знания об особенностях гендерного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стику (портрет) личности обучающегося;</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мощи обучающимся,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r w:rsidRPr="00921062">
              <w:rPr>
                <w:sz w:val="20"/>
                <w:szCs w:val="20"/>
              </w:rPr>
              <w:t xml:space="preserve">способен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r w:rsidR="005E07FE" w:rsidRPr="00921062">
              <w:rPr>
                <w:sz w:val="20"/>
                <w:szCs w:val="20"/>
              </w:rPr>
              <w:t>уметьиспользовать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r w:rsidR="005E07FE" w:rsidRPr="00921062">
              <w:rPr>
                <w:sz w:val="20"/>
                <w:szCs w:val="20"/>
              </w:rPr>
              <w:t>владетьнавыками понимания и системного анализа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r w:rsidR="005E07FE" w:rsidRPr="00921062">
              <w:rPr>
                <w:sz w:val="20"/>
                <w:szCs w:val="20"/>
              </w:rPr>
              <w:t>владетьнавыками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психолого- педагогической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r w:rsidR="00CD79BD" w:rsidRPr="00921062">
              <w:rPr>
                <w:sz w:val="20"/>
                <w:szCs w:val="20"/>
              </w:rPr>
              <w:t>уметьконструировать содержание обучения по предмету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r w:rsidR="00CD79BD" w:rsidRPr="00921062">
              <w:rPr>
                <w:sz w:val="20"/>
                <w:szCs w:val="20"/>
              </w:rPr>
              <w:t>владетьнавыками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r w:rsidR="00CD79BD" w:rsidRPr="00921062">
              <w:rPr>
                <w:sz w:val="20"/>
                <w:szCs w:val="20"/>
              </w:rPr>
              <w:t>владеть</w:t>
            </w:r>
            <w:r w:rsidR="00CD79BD" w:rsidRPr="00921062">
              <w:rPr>
                <w:bCs/>
                <w:kern w:val="24"/>
                <w:sz w:val="20"/>
                <w:szCs w:val="20"/>
              </w:rPr>
              <w:t>навыками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предметно-методических подходов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современные педагогические технологии реализации компетен</w:t>
            </w:r>
            <w:r w:rsidR="00EE4571" w:rsidRPr="00921062">
              <w:rPr>
                <w:sz w:val="20"/>
                <w:szCs w:val="20"/>
              </w:rPr>
              <w:t>т</w:t>
            </w:r>
            <w:r w:rsidR="00EE4571" w:rsidRPr="00921062">
              <w:rPr>
                <w:sz w:val="20"/>
                <w:szCs w:val="20"/>
              </w:rPr>
              <w:t>ностного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r w:rsidR="00EE4571" w:rsidRPr="00921062">
              <w:rPr>
                <w:sz w:val="20"/>
                <w:szCs w:val="20"/>
              </w:rPr>
              <w:t>уметь</w:t>
            </w:r>
            <w:r w:rsidR="001659C8" w:rsidRPr="00921062">
              <w:rPr>
                <w:sz w:val="20"/>
                <w:szCs w:val="20"/>
              </w:rPr>
              <w:t>использовать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r w:rsidR="00EE4571" w:rsidRPr="00921062">
              <w:rPr>
                <w:sz w:val="20"/>
                <w:szCs w:val="20"/>
              </w:rPr>
              <w:t>владеть</w:t>
            </w:r>
            <w:r w:rsidR="00FF732D" w:rsidRPr="00921062">
              <w:rPr>
                <w:sz w:val="20"/>
                <w:szCs w:val="20"/>
              </w:rPr>
              <w:t>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r w:rsidR="00EE4571" w:rsidRPr="00921062">
              <w:rPr>
                <w:sz w:val="20"/>
                <w:szCs w:val="20"/>
              </w:rPr>
              <w:t>владеть</w:t>
            </w:r>
            <w:r w:rsidR="00FF732D" w:rsidRPr="00921062">
              <w:rPr>
                <w:sz w:val="20"/>
                <w:szCs w:val="20"/>
              </w:rPr>
              <w:t>основами работы с текстовыми редакторами, электронными та</w:t>
            </w:r>
            <w:r w:rsidR="00FF732D" w:rsidRPr="00921062">
              <w:rPr>
                <w:sz w:val="20"/>
                <w:szCs w:val="20"/>
              </w:rPr>
              <w:t>б</w:t>
            </w:r>
            <w:r w:rsidR="00FF732D" w:rsidRPr="00921062">
              <w:rPr>
                <w:sz w:val="20"/>
                <w:szCs w:val="20"/>
              </w:rPr>
              <w:t>лицами, электронной почтой и браузерами, мультимедийным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r w:rsidR="00EE4571" w:rsidRPr="00921062">
              <w:rPr>
                <w:sz w:val="20"/>
                <w:szCs w:val="20"/>
              </w:rPr>
              <w:t>владеть</w:t>
            </w:r>
            <w:r w:rsidR="00FF732D" w:rsidRPr="00921062">
              <w:rPr>
                <w:sz w:val="20"/>
                <w:szCs w:val="20"/>
              </w:rPr>
              <w:t>методами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Способен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ных, метапредметных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современные педагогические технологии реализации компетен</w:t>
            </w:r>
            <w:r w:rsidR="002F6DFC" w:rsidRPr="00921062">
              <w:rPr>
                <w:sz w:val="20"/>
                <w:szCs w:val="20"/>
              </w:rPr>
              <w:t>т</w:t>
            </w:r>
            <w:r w:rsidR="002F6DFC" w:rsidRPr="00921062">
              <w:rPr>
                <w:sz w:val="20"/>
                <w:szCs w:val="20"/>
              </w:rPr>
              <w:t>ностного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уметь</w:t>
            </w:r>
            <w:r w:rsidR="003E3ECC" w:rsidRPr="00921062">
              <w:rPr>
                <w:sz w:val="20"/>
                <w:szCs w:val="20"/>
              </w:rPr>
              <w:t>использовать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r w:rsidR="009968BD" w:rsidRPr="00921062">
              <w:rPr>
                <w:sz w:val="20"/>
                <w:szCs w:val="20"/>
              </w:rPr>
              <w:t>уметь</w:t>
            </w:r>
            <w:r w:rsidR="003E3ECC" w:rsidRPr="00921062">
              <w:rPr>
                <w:sz w:val="20"/>
                <w:szCs w:val="20"/>
              </w:rPr>
              <w:t>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(аутисты, дети с синдромом дефиц</w:t>
            </w:r>
            <w:r w:rsidR="003E3ECC" w:rsidRPr="00921062">
              <w:rPr>
                <w:sz w:val="20"/>
                <w:szCs w:val="20"/>
              </w:rPr>
              <w:t>и</w:t>
            </w:r>
            <w:r w:rsidR="003E3ECC" w:rsidRPr="00921062">
              <w:rPr>
                <w:sz w:val="20"/>
                <w:szCs w:val="20"/>
              </w:rPr>
              <w:t>та внимания и гиперактивностью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r w:rsidR="009968BD" w:rsidRPr="00921062">
              <w:rPr>
                <w:sz w:val="20"/>
                <w:szCs w:val="20"/>
              </w:rPr>
              <w:t>владеть</w:t>
            </w:r>
            <w:r w:rsidR="008E114E" w:rsidRPr="00921062">
              <w:rPr>
                <w:sz w:val="20"/>
                <w:szCs w:val="20"/>
              </w:rPr>
              <w:t>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r w:rsidR="009968BD" w:rsidRPr="00921062">
              <w:rPr>
                <w:sz w:val="20"/>
                <w:szCs w:val="20"/>
              </w:rPr>
              <w:t>владеть</w:t>
            </w:r>
            <w:r w:rsidR="008E114E" w:rsidRPr="00921062">
              <w:rPr>
                <w:sz w:val="20"/>
                <w:szCs w:val="20"/>
              </w:rPr>
              <w:t>приемами оценки образовательных результатов: формируемых в преподаваемом предмете предметных и метапредметных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r w:rsidR="00F429F9" w:rsidRPr="00921062">
              <w:rPr>
                <w:sz w:val="20"/>
                <w:szCs w:val="20"/>
              </w:rPr>
              <w:t>уметь</w:t>
            </w:r>
            <w:r w:rsidR="00A121A8" w:rsidRPr="00921062">
              <w:rPr>
                <w:rFonts w:eastAsia="+mn-ea"/>
                <w:sz w:val="20"/>
                <w:szCs w:val="20"/>
              </w:rPr>
              <w:t>использовать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r w:rsidRPr="00921062">
              <w:rPr>
                <w:sz w:val="20"/>
                <w:szCs w:val="20"/>
              </w:rPr>
              <w:t>уметь</w:t>
            </w:r>
            <w:r w:rsidR="00A121A8" w:rsidRPr="00921062">
              <w:rPr>
                <w:sz w:val="20"/>
                <w:szCs w:val="20"/>
              </w:rPr>
              <w:t>планировать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r w:rsidRPr="00921062">
              <w:rPr>
                <w:sz w:val="20"/>
                <w:szCs w:val="20"/>
              </w:rPr>
              <w:t>уметь</w:t>
            </w:r>
            <w:r w:rsidR="00A121A8" w:rsidRPr="00921062">
              <w:rPr>
                <w:sz w:val="20"/>
                <w:szCs w:val="20"/>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r w:rsidR="00F429F9" w:rsidRPr="00921062">
              <w:rPr>
                <w:sz w:val="20"/>
                <w:szCs w:val="20"/>
              </w:rPr>
              <w:t>владеть</w:t>
            </w:r>
            <w:r w:rsidR="004747D8" w:rsidRPr="00921062">
              <w:rPr>
                <w:sz w:val="20"/>
                <w:szCs w:val="20"/>
              </w:rPr>
              <w:t>способами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Способен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Способен</w:t>
            </w:r>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r w:rsidRPr="00921062">
        <w:t>представляет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аттестации определен</w:t>
      </w:r>
      <w:hyperlink r:id="rId8" w:tgtFrame="_blank" w:history="1">
        <w:r w:rsidRPr="00921062">
          <w:rPr>
            <w:rStyle w:val="a5"/>
            <w:color w:val="auto"/>
            <w:u w:val="none"/>
          </w:rPr>
          <w:t>Положение</w:t>
        </w:r>
        <w:r w:rsidR="00B54DF8" w:rsidRPr="00921062">
          <w:rPr>
            <w:rStyle w:val="a5"/>
            <w:color w:val="auto"/>
            <w:u w:val="none"/>
          </w:rPr>
          <w:t>м</w:t>
        </w:r>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(ЭБС)ЧУОО ВО «Омская гуманитарная академия»</w:t>
      </w:r>
      <w:r w:rsidRPr="00921062">
        <w:t>. 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http://omga.su/sveden/files/pol_o_prav_oform.pdf).</w:t>
        </w:r>
      </w:hyperlink>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которым(ой)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Выпускные квалификационные работы по программам бакалавриата</w:t>
      </w:r>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ми) не позднее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В государственную экзаменационную комиссию до начала защиты ВКР предоставл</w:t>
      </w:r>
      <w:r w:rsidRPr="00921062">
        <w:t>я</w:t>
      </w:r>
      <w:r w:rsidRPr="00921062">
        <w:t>ются следующие документы:</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r w:rsidRPr="00921062">
        <w:t>ВКР_Иванов_ИИ.</w:t>
      </w:r>
      <w:r w:rsidRPr="00921062">
        <w:rPr>
          <w:lang w:val="en-US"/>
        </w:rPr>
        <w:t>pdf</w:t>
      </w:r>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r w:rsidRPr="00921062">
        <w:t>ВКР_Иванов_ИИ.</w:t>
      </w:r>
      <w:r w:rsidRPr="00921062">
        <w:rPr>
          <w:lang w:val="en-US"/>
        </w:rPr>
        <w:t>ppt</w:t>
      </w:r>
      <w:r w:rsidRPr="00921062">
        <w:t>,</w:t>
      </w:r>
    </w:p>
    <w:p w:rsidR="00692DC8" w:rsidRPr="00921062" w:rsidRDefault="00692DC8" w:rsidP="00F04AC3">
      <w:pPr>
        <w:widowControl w:val="0"/>
        <w:numPr>
          <w:ilvl w:val="0"/>
          <w:numId w:val="2"/>
        </w:numPr>
        <w:ind w:left="426" w:firstLine="740"/>
        <w:contextualSpacing/>
        <w:jc w:val="both"/>
      </w:pPr>
      <w:r w:rsidRPr="00921062">
        <w:t xml:space="preserve">файл отчета системы «Антиплагиат» в формате: </w:t>
      </w:r>
    </w:p>
    <w:p w:rsidR="00692DC8" w:rsidRPr="00921062" w:rsidRDefault="00692DC8" w:rsidP="00F04AC3">
      <w:pPr>
        <w:ind w:left="426"/>
        <w:contextualSpacing/>
        <w:jc w:val="center"/>
      </w:pPr>
      <w:r w:rsidRPr="00921062">
        <w:t>Антиплагиат_ВКР_Иванов_ИИ.</w:t>
      </w:r>
      <w:r w:rsidRPr="00921062">
        <w:rPr>
          <w:lang w:val="en-US"/>
        </w:rPr>
        <w:t>pdf</w:t>
      </w:r>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r w:rsidRPr="00921062">
        <w:t>Антиплагиат_ВКР_Иванов_ИИ.</w:t>
      </w:r>
      <w:r w:rsidRPr="00921062">
        <w:rPr>
          <w:lang w:val="en-US"/>
        </w:rPr>
        <w:t>png</w:t>
      </w:r>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«Ант</w:t>
      </w:r>
      <w:r w:rsidRPr="00921062">
        <w:t>и</w:t>
      </w:r>
      <w:r w:rsidRPr="00921062">
        <w:t>плагиат»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бакалавриата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r w:rsidRPr="00921062">
        <w:rPr>
          <w:lang w:val="en-US"/>
        </w:rPr>
        <w:t>pdf</w:t>
      </w:r>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«Антиплагиат».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r w:rsidRPr="00921062">
        <w:t>Зашита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r w:rsidRPr="00921062">
        <w:t>обучающийся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r w:rsidRPr="00921062">
        <w:t>ответы обучающегося на высказанные замечания;</w:t>
      </w:r>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выступление обучающегося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Уровень сформированности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ности обучающегося, отраженных в его портфолио.</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r w:rsidRPr="00921062">
              <w:rPr>
                <w:sz w:val="22"/>
                <w:szCs w:val="22"/>
              </w:rPr>
              <w:t>Неудовлетвори-тельно</w:t>
            </w:r>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неудовлетвори-тельное,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Методология научных исследований : учебник для бакалавриата и м</w:t>
      </w:r>
      <w:r w:rsidRPr="00921062">
        <w:rPr>
          <w:lang w:eastAsia="en-US"/>
        </w:rPr>
        <w:t>а</w:t>
      </w:r>
      <w:r w:rsidRPr="00921062">
        <w:rPr>
          <w:lang w:eastAsia="en-US"/>
        </w:rPr>
        <w:t xml:space="preserve">гистратуры / Н. А. Горелов, Д. В. Круглов. — Москва : Издательство Юрайт, 2017. — 290 с. — (Бакалавр и магистр. Академический курс).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Дрещинский, В. А. </w:t>
      </w:r>
      <w:r w:rsidRPr="00921062">
        <w:rPr>
          <w:lang w:eastAsia="en-US"/>
        </w:rPr>
        <w:t>Методология научных исследований : учебник для бакалавриата и магистратуры / В. А. Дрещинский. — 2-е изд., перераб. и доп. — Москва : Издател</w:t>
      </w:r>
      <w:r w:rsidRPr="00921062">
        <w:rPr>
          <w:lang w:eastAsia="en-US"/>
        </w:rPr>
        <w:t>ь</w:t>
      </w:r>
      <w:r w:rsidRPr="00921062">
        <w:rPr>
          <w:lang w:eastAsia="en-US"/>
        </w:rPr>
        <w:t xml:space="preserve">ство Юрайт, 2018. — 324 с. — (Бакалавр и магистр. Академический курс).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 : учебник для академ</w:t>
      </w:r>
      <w:r w:rsidRPr="00921062">
        <w:rPr>
          <w:lang w:eastAsia="en-US"/>
        </w:rPr>
        <w:t>и</w:t>
      </w:r>
      <w:r w:rsidRPr="00921062">
        <w:rPr>
          <w:lang w:eastAsia="en-US"/>
        </w:rPr>
        <w:t xml:space="preserve">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Таубаева, Ш. Т. Методология и методы педагогического исследования : учебное п</w:t>
      </w:r>
      <w:r w:rsidRPr="00921062">
        <w:rPr>
          <w:lang w:eastAsia="en-US"/>
        </w:rPr>
        <w:t>о</w:t>
      </w:r>
      <w:r w:rsidRPr="00921062">
        <w:rPr>
          <w:lang w:eastAsia="en-US"/>
        </w:rPr>
        <w:t>собие / Ш. Т. Таубаева, А. А. Булатбаева. — Алматы : Казахский национальный ун</w:t>
      </w:r>
      <w:r w:rsidRPr="00921062">
        <w:rPr>
          <w:lang w:eastAsia="en-US"/>
        </w:rPr>
        <w:t>и</w:t>
      </w:r>
      <w:r w:rsidRPr="00921062">
        <w:rPr>
          <w:lang w:eastAsia="en-US"/>
        </w:rPr>
        <w:t xml:space="preserve">верситет им. аль-Фараби, 2015. — 214 c.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Утёмов, В. В. Оформление результатов педагогического исследования  : учебно-методическое пособие / В. В. Утёмов. — Киров : Межрегиональный центр инновац</w:t>
      </w:r>
      <w:r w:rsidRPr="00921062">
        <w:rPr>
          <w:lang w:eastAsia="en-US"/>
        </w:rPr>
        <w:t>и</w:t>
      </w:r>
      <w:r w:rsidRPr="00921062">
        <w:rPr>
          <w:lang w:eastAsia="en-US"/>
        </w:rPr>
        <w:t xml:space="preserve">онных технологий в образовании, Перо, 2014. — 56 c.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 : учебное пособие / О. И. Юдина. — Электрон. текстовые данные. — Оренбург : Оре</w:t>
      </w:r>
      <w:r w:rsidRPr="00921062">
        <w:rPr>
          <w:lang w:eastAsia="en-US"/>
        </w:rPr>
        <w:t>н</w:t>
      </w:r>
      <w:r w:rsidRPr="00921062">
        <w:rPr>
          <w:lang w:eastAsia="en-US"/>
        </w:rPr>
        <w:t xml:space="preserve">бургский государственный университет, ЭБС АСВ, 2013. — 141 c.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 : учебное пособие для вузов / Е. И. Андрианова. — Ульяновск :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c.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Педагогическая психология : учебник для академического бак</w:t>
      </w:r>
      <w:r w:rsidRPr="00921062">
        <w:rPr>
          <w:lang w:eastAsia="en-US"/>
        </w:rPr>
        <w:t>а</w:t>
      </w:r>
      <w:r w:rsidRPr="00921062">
        <w:rPr>
          <w:lang w:eastAsia="en-US"/>
        </w:rPr>
        <w:t xml:space="preserve">лавриата / Е. И. Исаев. — Москва : Издательство Юрайт, 2019. — 347 с. — (Бакалавр. Академический курс).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 : учебное пос</w:t>
      </w:r>
      <w:r w:rsidRPr="00921062">
        <w:rPr>
          <w:lang w:eastAsia="en-US"/>
        </w:rPr>
        <w:t>о</w:t>
      </w:r>
      <w:r w:rsidRPr="00921062">
        <w:rPr>
          <w:lang w:eastAsia="en-US"/>
        </w:rPr>
        <w:t>бие для академического бакалавриата / В. А. Маслова ; под редакцией У. М. Бахтик</w:t>
      </w:r>
      <w:r w:rsidRPr="00921062">
        <w:rPr>
          <w:lang w:eastAsia="en-US"/>
        </w:rPr>
        <w:t>и</w:t>
      </w:r>
      <w:r w:rsidRPr="00921062">
        <w:rPr>
          <w:lang w:eastAsia="en-US"/>
        </w:rPr>
        <w:t>реевой. — Москва : Издательство Юрайт, 2018. — 147 с. — (Бакалавр. Академич</w:t>
      </w:r>
      <w:r w:rsidRPr="00921062">
        <w:rPr>
          <w:lang w:eastAsia="en-US"/>
        </w:rPr>
        <w:t>е</w:t>
      </w:r>
      <w:r w:rsidRPr="00921062">
        <w:rPr>
          <w:lang w:eastAsia="en-US"/>
        </w:rPr>
        <w:t xml:space="preserve">ский курс).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нитарного направления / сост. С. Н. Семенкова. — Тюмень : Государственный агра</w:t>
      </w:r>
      <w:r w:rsidRPr="00921062">
        <w:rPr>
          <w:lang w:eastAsia="en-US"/>
        </w:rPr>
        <w:t>р</w:t>
      </w:r>
      <w:r w:rsidRPr="00921062">
        <w:rPr>
          <w:lang w:eastAsia="en-US"/>
        </w:rPr>
        <w:t xml:space="preserve">ный университет Северного Зауралья, 2014. — 56 c.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Педагогические технологии в 3 ч. Часть 2. Организация деятельности : учебник и практикум для академического бакалавриата / Л. В. Байбородова [и др.] ; под реда</w:t>
      </w:r>
      <w:r w:rsidRPr="00921062">
        <w:rPr>
          <w:lang w:eastAsia="en-US"/>
        </w:rPr>
        <w:t>к</w:t>
      </w:r>
      <w:r w:rsidRPr="00921062">
        <w:rPr>
          <w:lang w:eastAsia="en-US"/>
        </w:rPr>
        <w:t xml:space="preserve">цией Л. В. Байбородовой. — 2-е изд., перераб. и доп. — Москва : Издательство Юрайт,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 : ответы на экзаменацио</w:t>
      </w:r>
      <w:r w:rsidRPr="00921062">
        <w:rPr>
          <w:lang w:eastAsia="en-US"/>
        </w:rPr>
        <w:t>н</w:t>
      </w:r>
      <w:r w:rsidRPr="00921062">
        <w:rPr>
          <w:lang w:eastAsia="en-US"/>
        </w:rPr>
        <w:t>ные вопросы / М. А. Пономарева, М. В. Сидорова. — Минск : ТетраСистемс, Тетр</w:t>
      </w:r>
      <w:r w:rsidRPr="00921062">
        <w:rPr>
          <w:lang w:eastAsia="en-US"/>
        </w:rPr>
        <w:t>а</w:t>
      </w:r>
      <w:r w:rsidRPr="00921062">
        <w:rPr>
          <w:lang w:eastAsia="en-US"/>
        </w:rPr>
        <w:t xml:space="preserve">лит, 2013. — 144 c.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Педагогика. Исследовательский подход в 2 ч. Часть 1 : учебник и практикум для вузов / А. И. Савенков. — 2-е изд., испр. и доп. — Москва : Изд</w:t>
      </w:r>
      <w:r w:rsidRPr="00921062">
        <w:rPr>
          <w:lang w:eastAsia="en-US"/>
        </w:rPr>
        <w:t>а</w:t>
      </w:r>
      <w:r w:rsidRPr="00921062">
        <w:rPr>
          <w:lang w:eastAsia="en-US"/>
        </w:rPr>
        <w:t xml:space="preserve">тельство Юрайт,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Современные образовательные технологии : учебное пособие для бакалавриата и магистратуры / Е. Н. Ашанина [и др.] ; под редакцией Е. Н. Ашаниной, О. В. Вас</w:t>
      </w:r>
      <w:r w:rsidRPr="00921062">
        <w:rPr>
          <w:lang w:eastAsia="en-US"/>
        </w:rPr>
        <w:t>и</w:t>
      </w:r>
      <w:r w:rsidRPr="00921062">
        <w:rPr>
          <w:lang w:eastAsia="en-US"/>
        </w:rPr>
        <w:t xml:space="preserve">ной, С. П. Ежова. — 2-е изд., перераб. и доп. — Москва : Издательство Юрайт,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  : учебное пособие / А. Н. Фом</w:t>
      </w:r>
      <w:r w:rsidRPr="00921062">
        <w:rPr>
          <w:lang w:eastAsia="en-US"/>
        </w:rPr>
        <w:t>и</w:t>
      </w:r>
      <w:r w:rsidRPr="00921062">
        <w:rPr>
          <w:lang w:eastAsia="en-US"/>
        </w:rPr>
        <w:t xml:space="preserve">нова, Т. Л. Шабанова. — Саратов : Вузовское образование, 2014. — 333 c.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r w:rsidRPr="00921062">
        <w:rPr>
          <w:rFonts w:ascii="Times New Roman" w:hAnsi="Times New Roman" w:cs="Times New Roman"/>
          <w:sz w:val="24"/>
          <w:szCs w:val="24"/>
          <w:lang w:val="en-US"/>
        </w:rPr>
        <w:t>IPRBooks</w:t>
      </w:r>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издательства «Юрайт»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e-library.ru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Elsevier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тернет», и отвечает техническим требованиям организации как на территории организации, так и вне ее.</w:t>
      </w:r>
    </w:p>
    <w:p w:rsidR="00692DC8" w:rsidRPr="00921062" w:rsidRDefault="00692DC8" w:rsidP="00F04AC3">
      <w:pPr>
        <w:ind w:firstLine="709"/>
        <w:jc w:val="both"/>
      </w:pPr>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921062">
        <w:t>и</w:t>
      </w:r>
      <w:r w:rsidRPr="00921062">
        <w:t>рование электронного портфолио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Методические указания для обучающихся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педагогики, психологии и социальной работы</w:t>
      </w:r>
      <w:r w:rsidRPr="00921062">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терная техника для демонстрации компьютерных презентаций с помощью программы Microsoft Power Point,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форме LMS Moodle,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ЭБС IPRBooks, ЭБС Юрайт )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стации и результатов освоения программы бакалавриата;</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демонстрация мультимедийных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r w:rsidRPr="00921062">
        <w:rPr>
          <w:lang w:val="en-US"/>
        </w:rPr>
        <w:t>MicrosoftWindowsXPProfessionalSP</w:t>
      </w:r>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r w:rsidRPr="00921062">
        <w:t>АнтивирусКасперского</w:t>
      </w:r>
    </w:p>
    <w:p w:rsidR="00692DC8" w:rsidRPr="00921062" w:rsidRDefault="00692DC8" w:rsidP="00F04AC3">
      <w:pPr>
        <w:ind w:firstLine="709"/>
        <w:jc w:val="both"/>
      </w:pPr>
      <w:r w:rsidRPr="00921062">
        <w:t>•</w:t>
      </w:r>
      <w:r w:rsidRPr="00921062">
        <w:tab/>
        <w:t>Cистема управления курсами LMS Moodle</w:t>
      </w:r>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 xml:space="preserve">ского  обслуживания учебного оборудования (ауд. 303 учебного корпуса, расположенного по адресу г.Омск,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Для проведения занятий в интерактивной форме применяется мультимедийное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В зависимости от индивидуальных особенностей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обучающимся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письменные задания выполняются обучающимися на компьютере со специализир</w:t>
      </w:r>
      <w:r w:rsidRPr="00921062">
        <w:t>о</w:t>
      </w:r>
      <w:r w:rsidRPr="00921062">
        <w:t>ванным программным обеспечением или надиктовываются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менты, подтверждающие наличие у обучающегося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r w:rsidR="000850A5" w:rsidRPr="00921062">
        <w:t>Обучающийся</w:t>
      </w:r>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r w:rsidR="000850A5" w:rsidRPr="00921062">
        <w:t>обучающимся</w:t>
      </w:r>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r w:rsidRPr="00921062">
        <w:rPr>
          <w:shd w:val="clear" w:color="auto" w:fill="FFFFFF"/>
        </w:rPr>
        <w:t>Обучающемуся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 А</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«ОмГА»)</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r w:rsidRPr="00921062">
        <w:t xml:space="preserve">Допущена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r w:rsidRPr="00921062">
        <w:t>Лопанова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бакалавриата)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r w:rsidRPr="00921062">
              <w:rPr>
                <w:sz w:val="20"/>
                <w:szCs w:val="20"/>
              </w:rPr>
              <w:t>Уч. степень, уч.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Б</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DB2989"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837469" w:rsidRPr="000C00FB" w:rsidRDefault="00837469" w:rsidP="000C00FB">
                  <w:pPr>
                    <w:jc w:val="center"/>
                  </w:pPr>
                  <w:r w:rsidRPr="000C00FB">
                    <w:t>УТВЕРЖДАЮ</w:t>
                  </w:r>
                </w:p>
                <w:p w:rsidR="00837469" w:rsidRPr="000C00FB" w:rsidRDefault="00837469" w:rsidP="000C00FB">
                  <w:pPr>
                    <w:spacing w:line="360" w:lineRule="auto"/>
                    <w:jc w:val="center"/>
                  </w:pPr>
                  <w:r w:rsidRPr="000C00FB">
                    <w:t>зав. кафедрой ППиСР,</w:t>
                  </w:r>
                </w:p>
                <w:p w:rsidR="00837469" w:rsidRPr="000C00FB" w:rsidRDefault="00837469" w:rsidP="000C00FB">
                  <w:pPr>
                    <w:spacing w:line="360" w:lineRule="auto"/>
                    <w:jc w:val="center"/>
                  </w:pPr>
                  <w:r w:rsidRPr="000C00FB">
                    <w:t>д.п.н., профессор _________/Лопанова Е.В./</w:t>
                  </w:r>
                </w:p>
                <w:p w:rsidR="00837469" w:rsidRPr="00025D25" w:rsidRDefault="00837469"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 (-ки)</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принял(а)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В</w:t>
      </w:r>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r w:rsidRPr="0092106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Принял(а)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 Д</w:t>
      </w:r>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подпись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подпись                                                  не позднее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69" w:rsidRDefault="00837469" w:rsidP="00A61462">
      <w:r>
        <w:separator/>
      </w:r>
    </w:p>
  </w:endnote>
  <w:endnote w:type="continuationSeparator" w:id="1">
    <w:p w:rsidR="00837469" w:rsidRDefault="0083746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9" w:rsidRDefault="00DB2989">
    <w:pPr>
      <w:pStyle w:val="a9"/>
      <w:jc w:val="center"/>
    </w:pPr>
    <w:fldSimple w:instr=" PAGE   \* MERGEFORMAT ">
      <w:r w:rsidR="00B20E06">
        <w:rPr>
          <w:noProof/>
        </w:rPr>
        <w:t>34</w:t>
      </w:r>
    </w:fldSimple>
  </w:p>
  <w:p w:rsidR="00837469" w:rsidRDefault="0083746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69" w:rsidRDefault="00837469" w:rsidP="00A61462">
      <w:r>
        <w:separator/>
      </w:r>
    </w:p>
  </w:footnote>
  <w:footnote w:type="continuationSeparator" w:id="1">
    <w:p w:rsidR="00837469" w:rsidRDefault="0083746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A01"/>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AA3"/>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37469"/>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BE2"/>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D6855"/>
    <w:rsid w:val="00AF0D4E"/>
    <w:rsid w:val="00AF14EE"/>
    <w:rsid w:val="00AF2B59"/>
    <w:rsid w:val="00AF642F"/>
    <w:rsid w:val="00B00829"/>
    <w:rsid w:val="00B0658D"/>
    <w:rsid w:val="00B07652"/>
    <w:rsid w:val="00B140D4"/>
    <w:rsid w:val="00B177AD"/>
    <w:rsid w:val="00B20E06"/>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8CF"/>
    <w:rsid w:val="00C27755"/>
    <w:rsid w:val="00C30164"/>
    <w:rsid w:val="00C30D10"/>
    <w:rsid w:val="00C3501D"/>
    <w:rsid w:val="00C3551B"/>
    <w:rsid w:val="00C36F67"/>
    <w:rsid w:val="00C4700C"/>
    <w:rsid w:val="00C50EA4"/>
    <w:rsid w:val="00C63157"/>
    <w:rsid w:val="00C668C7"/>
    <w:rsid w:val="00C7363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487C"/>
    <w:rsid w:val="00D75415"/>
    <w:rsid w:val="00D7582C"/>
    <w:rsid w:val="00D77073"/>
    <w:rsid w:val="00D807EC"/>
    <w:rsid w:val="00D81CCA"/>
    <w:rsid w:val="00D8525A"/>
    <w:rsid w:val="00D91BE9"/>
    <w:rsid w:val="00D976AE"/>
    <w:rsid w:val="00DA5942"/>
    <w:rsid w:val="00DA67D0"/>
    <w:rsid w:val="00DB2989"/>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142DF"/>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757"/>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13699</Words>
  <Characters>78088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10</cp:revision>
  <cp:lastPrinted>2019-03-09T07:44:00Z</cp:lastPrinted>
  <dcterms:created xsi:type="dcterms:W3CDTF">2022-04-16T06:47:00Z</dcterms:created>
  <dcterms:modified xsi:type="dcterms:W3CDTF">2023-09-21T09:05:00Z</dcterms:modified>
</cp:coreProperties>
</file>